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6F" w:rsidRPr="001E56EA" w:rsidRDefault="009A246F" w:rsidP="009A246F">
      <w:pPr>
        <w:autoSpaceDE w:val="0"/>
        <w:autoSpaceDN w:val="0"/>
        <w:adjustRightInd w:val="0"/>
        <w:jc w:val="center"/>
        <w:rPr>
          <w:bCs w:val="0"/>
          <w:sz w:val="26"/>
          <w:szCs w:val="26"/>
        </w:rPr>
      </w:pPr>
      <w:r w:rsidRPr="001E56EA">
        <w:rPr>
          <w:bCs w:val="0"/>
          <w:sz w:val="26"/>
          <w:szCs w:val="26"/>
        </w:rPr>
        <w:t>DOCUMENTACIÓ QUE CAL PRESENTAR</w:t>
      </w:r>
    </w:p>
    <w:p w:rsidR="009A246F" w:rsidRPr="000474A4" w:rsidRDefault="009A246F" w:rsidP="009A246F">
      <w:pPr>
        <w:autoSpaceDE w:val="0"/>
        <w:autoSpaceDN w:val="0"/>
        <w:adjustRightInd w:val="0"/>
        <w:rPr>
          <w:b w:val="0"/>
          <w:bCs w:val="0"/>
          <w:sz w:val="22"/>
          <w:szCs w:val="22"/>
        </w:rPr>
      </w:pPr>
    </w:p>
    <w:p w:rsidR="009A246F" w:rsidRPr="00C45062" w:rsidRDefault="009A246F" w:rsidP="009A246F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C45062">
        <w:t>Sol·licitud de preinscripció.</w:t>
      </w:r>
    </w:p>
    <w:p w:rsidR="009A246F" w:rsidRPr="00C45062" w:rsidRDefault="009A246F" w:rsidP="009A246F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C45062">
        <w:t>Original i fotocòpia del llibre de família o altres documents relatius a la filiació.</w:t>
      </w:r>
      <w:r>
        <w:t xml:space="preserve"> Si l’alumne està en situació d’acolliment, la resolució d’acolliment del Departament de Benestar Social.</w:t>
      </w:r>
    </w:p>
    <w:p w:rsidR="009A246F" w:rsidRPr="00C45062" w:rsidRDefault="009A246F" w:rsidP="009A246F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C45062">
        <w:t>Original i fotocòpia del DNI o de la targeta de residència on consta el NIE</w:t>
      </w:r>
      <w:r>
        <w:t xml:space="preserve"> (si es tracta de persones estrangeres)</w:t>
      </w:r>
      <w:r w:rsidRPr="00C45062">
        <w:t>, del pare i de la mare, o del tutor i tutora, en el seu cas.</w:t>
      </w:r>
      <w:r w:rsidRPr="00490610">
        <w:t xml:space="preserve"> </w:t>
      </w:r>
      <w:r w:rsidRPr="00BE1665">
        <w:t>(Les dues cares del DNI</w:t>
      </w:r>
      <w:r>
        <w:t>/NIE</w:t>
      </w:r>
      <w:r w:rsidRPr="00BE1665">
        <w:t xml:space="preserve"> s’han de presentar en un sol full)</w:t>
      </w:r>
    </w:p>
    <w:p w:rsidR="009A246F" w:rsidRPr="00C45062" w:rsidRDefault="009A246F" w:rsidP="009A246F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</w:pPr>
      <w:r w:rsidRPr="00C45062">
        <w:t>Original i fotocòpia de la targeta sanitària individual (TSI).</w:t>
      </w:r>
    </w:p>
    <w:p w:rsidR="009A246F" w:rsidRPr="00C45062" w:rsidRDefault="009A246F" w:rsidP="009A246F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09" w:hanging="349"/>
        <w:jc w:val="both"/>
      </w:pPr>
      <w:r w:rsidRPr="00C45062">
        <w:t>Original i fotocòpia del DNI de l’alumne/a, si té més de 14 anys</w:t>
      </w:r>
      <w:r>
        <w:t xml:space="preserve"> o tingui DNI tot i ésser menor de 14 anys</w:t>
      </w:r>
      <w:r w:rsidRPr="00C45062">
        <w:t>.</w:t>
      </w:r>
      <w:r w:rsidRPr="00490610">
        <w:t xml:space="preserve"> </w:t>
      </w:r>
      <w:r w:rsidRPr="00BE1665">
        <w:t>(Les dues cares del DNI s’han de presentar en un sol full).</w:t>
      </w:r>
    </w:p>
    <w:p w:rsidR="00A90D95" w:rsidRPr="00A90D95" w:rsidRDefault="009A246F" w:rsidP="00A90D95">
      <w:pPr>
        <w:pStyle w:val="Normal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es-ES"/>
        </w:rPr>
      </w:pPr>
      <w:r w:rsidRPr="00A90D95">
        <w:rPr>
          <w:rFonts w:ascii="Arial" w:hAnsi="Arial" w:cs="Arial"/>
          <w:b/>
          <w:bCs/>
          <w:color w:val="000000"/>
          <w:sz w:val="20"/>
          <w:szCs w:val="20"/>
          <w:lang w:eastAsia="es-ES"/>
        </w:rPr>
        <w:t xml:space="preserve">En cas d’alumnes estrangers, encara que siguin menors, cal portar original i fotocòpia de la targeta de residència on consta el NIE. </w:t>
      </w:r>
    </w:p>
    <w:p w:rsidR="009A246F" w:rsidRPr="004D3C28" w:rsidRDefault="00A90D95" w:rsidP="00A90D95">
      <w:pPr>
        <w:pStyle w:val="Normal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b/>
          <w:bCs/>
          <w:color w:val="FF0000"/>
          <w:sz w:val="20"/>
          <w:szCs w:val="20"/>
          <w:lang w:eastAsia="es-ES"/>
        </w:rPr>
      </w:pPr>
      <w:r w:rsidRPr="004D3C28">
        <w:rPr>
          <w:rFonts w:ascii="Arial" w:hAnsi="Arial" w:cs="Arial"/>
          <w:b/>
          <w:bCs/>
          <w:color w:val="FF0000"/>
          <w:sz w:val="20"/>
          <w:szCs w:val="20"/>
          <w:lang w:eastAsia="es-ES"/>
        </w:rPr>
        <w:t>És obligatori emplenar el camp de correu electrònic indicant l’adreça a on es vol rebre la informació sobre el procés.</w:t>
      </w:r>
    </w:p>
    <w:p w:rsidR="009A246F" w:rsidRPr="00571DF0" w:rsidRDefault="009A246F" w:rsidP="009A246F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b w:val="0"/>
          <w:sz w:val="18"/>
          <w:szCs w:val="18"/>
        </w:rPr>
      </w:pPr>
      <w:r w:rsidRPr="00571DF0">
        <w:rPr>
          <w:b w:val="0"/>
          <w:sz w:val="18"/>
          <w:szCs w:val="18"/>
        </w:rPr>
        <w:t>Original i fotocòpia del carnet de família nombrosa o monoparental vigent, si s’al·lega aquesta condició.</w:t>
      </w:r>
    </w:p>
    <w:p w:rsidR="009A246F" w:rsidRPr="00571DF0" w:rsidRDefault="009A246F" w:rsidP="009A246F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b w:val="0"/>
          <w:sz w:val="18"/>
          <w:szCs w:val="18"/>
        </w:rPr>
      </w:pPr>
      <w:r w:rsidRPr="00571DF0">
        <w:rPr>
          <w:b w:val="0"/>
          <w:sz w:val="18"/>
          <w:szCs w:val="18"/>
        </w:rPr>
        <w:t>Documentació acreditativa de les circumstàncies econòmiques, si s’al·leguen a efectes de barem (beneficiari de la prestació econòmica de renda mínima d’inserció).</w:t>
      </w:r>
    </w:p>
    <w:p w:rsidR="009A246F" w:rsidRPr="00571DF0" w:rsidRDefault="009A246F" w:rsidP="009A246F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b w:val="0"/>
          <w:sz w:val="18"/>
          <w:szCs w:val="18"/>
        </w:rPr>
      </w:pPr>
      <w:r w:rsidRPr="00571DF0">
        <w:rPr>
          <w:b w:val="0"/>
          <w:sz w:val="18"/>
          <w:szCs w:val="18"/>
        </w:rPr>
        <w:t>Documentació acreditativa del lloc de treball, si aquest és el que s’al·lega.</w:t>
      </w:r>
    </w:p>
    <w:p w:rsidR="009A246F" w:rsidRPr="00571DF0" w:rsidRDefault="009A246F" w:rsidP="009A246F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b w:val="0"/>
          <w:sz w:val="18"/>
          <w:szCs w:val="18"/>
        </w:rPr>
      </w:pPr>
      <w:r w:rsidRPr="00571DF0">
        <w:rPr>
          <w:b w:val="0"/>
          <w:sz w:val="18"/>
          <w:szCs w:val="18"/>
        </w:rPr>
        <w:t>Quan el domicili que s'al·lega no coincideixi amb el del DNI, certificació municipal de convivència del nen/a. Per la matriculació s’haurà de presentar el DNI renovat amb l’adreça correcta original i fotocòpia.</w:t>
      </w:r>
    </w:p>
    <w:p w:rsidR="009A246F" w:rsidRPr="00571DF0" w:rsidRDefault="009A246F" w:rsidP="009A246F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b w:val="0"/>
          <w:sz w:val="18"/>
          <w:szCs w:val="18"/>
        </w:rPr>
      </w:pPr>
      <w:r w:rsidRPr="00571DF0">
        <w:rPr>
          <w:b w:val="0"/>
          <w:sz w:val="18"/>
          <w:szCs w:val="18"/>
        </w:rPr>
        <w:t>Original i fotocòpia del certificat de disminució expedit pel Departament de Benestar i Família, si s’al·lega aquesta circumstància.</w:t>
      </w:r>
    </w:p>
    <w:p w:rsidR="009A246F" w:rsidRPr="00571DF0" w:rsidRDefault="009A246F" w:rsidP="009A246F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b w:val="0"/>
          <w:sz w:val="18"/>
          <w:szCs w:val="18"/>
        </w:rPr>
      </w:pPr>
      <w:r w:rsidRPr="00571DF0">
        <w:rPr>
          <w:b w:val="0"/>
          <w:sz w:val="18"/>
          <w:szCs w:val="18"/>
        </w:rPr>
        <w:t>Certificat mèdic oficial que acrediti que l’alumne/a pateix una malaltia crònica que li afecti el sistema digestiu, endocrí o metabòlic i que exigeixi una dieta complexa que condiciona de manera determinant el seu estat de salut.</w:t>
      </w:r>
    </w:p>
    <w:p w:rsidR="009A246F" w:rsidRDefault="009A246F" w:rsidP="009A246F">
      <w:pPr>
        <w:pStyle w:val="NormalWeb"/>
        <w:numPr>
          <w:ilvl w:val="0"/>
          <w:numId w:val="1"/>
        </w:numPr>
        <w:spacing w:before="120" w:beforeAutospacing="0" w:after="120" w:afterAutospacing="0"/>
        <w:jc w:val="both"/>
        <w:rPr>
          <w:rFonts w:ascii="Arial" w:hAnsi="Arial" w:cs="Arial"/>
          <w:bCs/>
          <w:color w:val="000000"/>
          <w:sz w:val="18"/>
          <w:szCs w:val="18"/>
          <w:lang w:eastAsia="es-ES"/>
        </w:rPr>
      </w:pPr>
      <w:r w:rsidRPr="00571DF0">
        <w:rPr>
          <w:rFonts w:ascii="Arial" w:hAnsi="Arial" w:cs="Arial"/>
          <w:bCs/>
          <w:color w:val="000000"/>
          <w:sz w:val="18"/>
          <w:szCs w:val="18"/>
          <w:lang w:eastAsia="es-ES"/>
        </w:rPr>
        <w:t>Si el pare, la mare, el tutor o la tutora o els germans de l'alumne o l'alumna han estat escolaritzats en ensenyaments declarats actualment gratuïts i universals en el centre per al qual es presenta la sol·licitud han de facilitar al centre les seves dades perquè aquest ho pugui comprovar.</w:t>
      </w:r>
    </w:p>
    <w:p w:rsidR="009A246F" w:rsidRPr="00C45062" w:rsidRDefault="009A246F" w:rsidP="009A246F">
      <w:pPr>
        <w:pStyle w:val="NormalWeb"/>
        <w:spacing w:before="120" w:beforeAutospacing="0" w:after="120" w:afterAutospacing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es-ES"/>
        </w:rPr>
      </w:pPr>
      <w:r w:rsidRPr="00C45062">
        <w:rPr>
          <w:rFonts w:ascii="Arial" w:hAnsi="Arial" w:cs="Arial"/>
          <w:b/>
          <w:bCs/>
          <w:color w:val="000000"/>
          <w:sz w:val="22"/>
          <w:szCs w:val="22"/>
          <w:lang w:eastAsia="es-ES"/>
        </w:rPr>
        <w:t>Calendari</w:t>
      </w:r>
    </w:p>
    <w:p w:rsidR="009A246F" w:rsidRPr="00C45062" w:rsidRDefault="009A246F" w:rsidP="009A246F">
      <w:pPr>
        <w:numPr>
          <w:ilvl w:val="0"/>
          <w:numId w:val="1"/>
        </w:numPr>
        <w:spacing w:before="120" w:after="120"/>
        <w:jc w:val="both"/>
        <w:rPr>
          <w:b w:val="0"/>
          <w:bCs w:val="0"/>
          <w:sz w:val="18"/>
          <w:szCs w:val="18"/>
          <w:lang w:eastAsia="ca-ES"/>
        </w:rPr>
      </w:pPr>
      <w:r w:rsidRPr="00C45062">
        <w:rPr>
          <w:b w:val="0"/>
          <w:bCs w:val="0"/>
          <w:sz w:val="18"/>
          <w:szCs w:val="18"/>
          <w:lang w:eastAsia="ca-ES"/>
        </w:rPr>
        <w:t>Període de p</w:t>
      </w:r>
      <w:r>
        <w:rPr>
          <w:b w:val="0"/>
          <w:bCs w:val="0"/>
          <w:sz w:val="18"/>
          <w:szCs w:val="18"/>
          <w:lang w:eastAsia="ca-ES"/>
        </w:rPr>
        <w:t xml:space="preserve">resentació de sol·licituds: </w:t>
      </w:r>
      <w:r w:rsidR="00A32096">
        <w:rPr>
          <w:b w:val="0"/>
          <w:bCs w:val="0"/>
          <w:sz w:val="18"/>
          <w:szCs w:val="18"/>
          <w:lang w:eastAsia="ca-ES"/>
        </w:rPr>
        <w:t>13 al 2</w:t>
      </w:r>
      <w:r w:rsidR="009A0A4B">
        <w:rPr>
          <w:b w:val="0"/>
          <w:bCs w:val="0"/>
          <w:sz w:val="18"/>
          <w:szCs w:val="18"/>
          <w:lang w:eastAsia="ca-ES"/>
        </w:rPr>
        <w:t>4</w:t>
      </w:r>
      <w:r>
        <w:rPr>
          <w:b w:val="0"/>
          <w:bCs w:val="0"/>
          <w:sz w:val="18"/>
          <w:szCs w:val="18"/>
          <w:lang w:eastAsia="ca-ES"/>
        </w:rPr>
        <w:t xml:space="preserve"> d’abril de 201</w:t>
      </w:r>
      <w:r w:rsidR="00A32096">
        <w:rPr>
          <w:b w:val="0"/>
          <w:bCs w:val="0"/>
          <w:sz w:val="18"/>
          <w:szCs w:val="18"/>
          <w:lang w:eastAsia="ca-ES"/>
        </w:rPr>
        <w:t>8</w:t>
      </w:r>
      <w:r w:rsidRPr="00C45062">
        <w:rPr>
          <w:b w:val="0"/>
          <w:bCs w:val="0"/>
          <w:sz w:val="18"/>
          <w:szCs w:val="18"/>
          <w:lang w:eastAsia="ca-ES"/>
        </w:rPr>
        <w:t xml:space="preserve">. </w:t>
      </w:r>
      <w:r w:rsidR="00A32096">
        <w:rPr>
          <w:b w:val="0"/>
          <w:bCs w:val="0"/>
          <w:sz w:val="18"/>
          <w:szCs w:val="18"/>
          <w:lang w:eastAsia="ca-ES"/>
        </w:rPr>
        <w:t xml:space="preserve"> </w:t>
      </w:r>
    </w:p>
    <w:p w:rsidR="009A246F" w:rsidRPr="00C45062" w:rsidRDefault="009A246F" w:rsidP="009A246F">
      <w:pPr>
        <w:numPr>
          <w:ilvl w:val="0"/>
          <w:numId w:val="1"/>
        </w:numPr>
        <w:spacing w:before="120" w:after="120"/>
        <w:jc w:val="both"/>
        <w:rPr>
          <w:b w:val="0"/>
          <w:bCs w:val="0"/>
          <w:sz w:val="18"/>
          <w:szCs w:val="18"/>
          <w:lang w:eastAsia="ca-ES"/>
        </w:rPr>
      </w:pPr>
      <w:r w:rsidRPr="00C45062">
        <w:rPr>
          <w:b w:val="0"/>
          <w:bCs w:val="0"/>
          <w:sz w:val="18"/>
          <w:szCs w:val="18"/>
          <w:lang w:eastAsia="ca-ES"/>
        </w:rPr>
        <w:t xml:space="preserve">Publicació de les llistes de sol·licituds amb la puntuació provisional: </w:t>
      </w:r>
      <w:r w:rsidR="00A32096">
        <w:rPr>
          <w:b w:val="0"/>
          <w:bCs w:val="0"/>
          <w:sz w:val="18"/>
          <w:szCs w:val="18"/>
          <w:lang w:eastAsia="ca-ES"/>
        </w:rPr>
        <w:t>3 de maig de 2018.</w:t>
      </w:r>
    </w:p>
    <w:p w:rsidR="009A246F" w:rsidRPr="00C45062" w:rsidRDefault="009A246F" w:rsidP="009A246F">
      <w:pPr>
        <w:numPr>
          <w:ilvl w:val="0"/>
          <w:numId w:val="1"/>
        </w:numPr>
        <w:spacing w:before="120" w:after="120"/>
        <w:jc w:val="both"/>
        <w:rPr>
          <w:b w:val="0"/>
          <w:bCs w:val="0"/>
          <w:sz w:val="18"/>
          <w:szCs w:val="18"/>
          <w:lang w:eastAsia="ca-ES"/>
        </w:rPr>
      </w:pPr>
      <w:r w:rsidRPr="00C45062">
        <w:rPr>
          <w:b w:val="0"/>
          <w:bCs w:val="0"/>
          <w:sz w:val="18"/>
          <w:szCs w:val="18"/>
          <w:lang w:eastAsia="ca-ES"/>
        </w:rPr>
        <w:t xml:space="preserve">Termini per presentar reclamacions: </w:t>
      </w:r>
      <w:r w:rsidR="00A32096">
        <w:rPr>
          <w:b w:val="0"/>
          <w:bCs w:val="0"/>
          <w:sz w:val="18"/>
          <w:szCs w:val="18"/>
          <w:lang w:eastAsia="ca-ES"/>
        </w:rPr>
        <w:t>4 al 8 de maig de 2018.</w:t>
      </w:r>
    </w:p>
    <w:p w:rsidR="009A246F" w:rsidRDefault="009A246F" w:rsidP="009A246F">
      <w:pPr>
        <w:numPr>
          <w:ilvl w:val="0"/>
          <w:numId w:val="1"/>
        </w:numPr>
        <w:spacing w:before="120" w:after="120"/>
        <w:jc w:val="both"/>
        <w:rPr>
          <w:b w:val="0"/>
          <w:bCs w:val="0"/>
          <w:sz w:val="18"/>
          <w:szCs w:val="18"/>
          <w:lang w:eastAsia="ca-ES"/>
        </w:rPr>
      </w:pPr>
      <w:r w:rsidRPr="00C45062">
        <w:rPr>
          <w:b w:val="0"/>
          <w:bCs w:val="0"/>
          <w:sz w:val="18"/>
          <w:szCs w:val="18"/>
          <w:lang w:eastAsia="ca-ES"/>
        </w:rPr>
        <w:t xml:space="preserve">Publicació de les llistes amb la puntuació definitiva: </w:t>
      </w:r>
      <w:r w:rsidR="00A32096">
        <w:rPr>
          <w:b w:val="0"/>
          <w:bCs w:val="0"/>
          <w:sz w:val="18"/>
          <w:szCs w:val="18"/>
          <w:lang w:eastAsia="ca-ES"/>
        </w:rPr>
        <w:t>10 de maig de 2018.</w:t>
      </w:r>
    </w:p>
    <w:p w:rsidR="00571DF0" w:rsidRPr="004428FA" w:rsidRDefault="00571DF0" w:rsidP="00571DF0">
      <w:pPr>
        <w:numPr>
          <w:ilvl w:val="0"/>
          <w:numId w:val="1"/>
        </w:numPr>
        <w:spacing w:before="120" w:after="120"/>
        <w:jc w:val="both"/>
        <w:rPr>
          <w:b w:val="0"/>
          <w:bCs w:val="0"/>
          <w:sz w:val="18"/>
          <w:szCs w:val="18"/>
          <w:lang w:eastAsia="ca-ES"/>
        </w:rPr>
      </w:pPr>
      <w:r w:rsidRPr="00C45062">
        <w:rPr>
          <w:b w:val="0"/>
          <w:bCs w:val="0"/>
          <w:sz w:val="18"/>
          <w:szCs w:val="18"/>
          <w:lang w:eastAsia="ca-ES"/>
        </w:rPr>
        <w:t xml:space="preserve">Sorteig públic per determinar l'ordenació de sol·licituds: </w:t>
      </w:r>
      <w:r w:rsidR="00A32096">
        <w:rPr>
          <w:b w:val="0"/>
          <w:bCs w:val="0"/>
          <w:sz w:val="18"/>
          <w:szCs w:val="18"/>
          <w:lang w:eastAsia="ca-ES"/>
        </w:rPr>
        <w:t>11 de maig de 2018.</w:t>
      </w:r>
    </w:p>
    <w:p w:rsidR="009A246F" w:rsidRPr="00C45062" w:rsidRDefault="009A246F" w:rsidP="009A246F">
      <w:pPr>
        <w:numPr>
          <w:ilvl w:val="0"/>
          <w:numId w:val="1"/>
        </w:numPr>
        <w:spacing w:before="120" w:after="120"/>
        <w:jc w:val="both"/>
        <w:rPr>
          <w:b w:val="0"/>
          <w:bCs w:val="0"/>
          <w:sz w:val="18"/>
          <w:szCs w:val="18"/>
          <w:lang w:eastAsia="ca-ES"/>
        </w:rPr>
      </w:pPr>
      <w:r w:rsidRPr="00C45062">
        <w:rPr>
          <w:b w:val="0"/>
          <w:bCs w:val="0"/>
          <w:sz w:val="18"/>
          <w:szCs w:val="18"/>
          <w:lang w:eastAsia="ca-ES"/>
        </w:rPr>
        <w:t xml:space="preserve">Publicació de les llistes d'alumnat admès: </w:t>
      </w:r>
      <w:r w:rsidR="00A32096" w:rsidRPr="00A32096">
        <w:rPr>
          <w:bCs w:val="0"/>
          <w:sz w:val="18"/>
          <w:szCs w:val="18"/>
          <w:lang w:eastAsia="ca-ES"/>
        </w:rPr>
        <w:t>12</w:t>
      </w:r>
      <w:r w:rsidR="00A32096">
        <w:rPr>
          <w:bCs w:val="0"/>
          <w:sz w:val="18"/>
          <w:szCs w:val="18"/>
          <w:lang w:eastAsia="ca-ES"/>
        </w:rPr>
        <w:t xml:space="preserve"> de juny de 2018</w:t>
      </w:r>
    </w:p>
    <w:p w:rsidR="009A246F" w:rsidRPr="00F316DD" w:rsidRDefault="009A246F" w:rsidP="009A246F">
      <w:pPr>
        <w:numPr>
          <w:ilvl w:val="0"/>
          <w:numId w:val="1"/>
        </w:numPr>
        <w:spacing w:before="120" w:after="120"/>
        <w:jc w:val="both"/>
      </w:pPr>
      <w:r w:rsidRPr="0032593F">
        <w:rPr>
          <w:b w:val="0"/>
          <w:bCs w:val="0"/>
          <w:sz w:val="18"/>
          <w:szCs w:val="18"/>
          <w:lang w:eastAsia="ca-ES"/>
        </w:rPr>
        <w:t>Període de matrícula</w:t>
      </w:r>
      <w:r>
        <w:rPr>
          <w:b w:val="0"/>
          <w:bCs w:val="0"/>
          <w:sz w:val="18"/>
          <w:szCs w:val="18"/>
          <w:lang w:eastAsia="ca-ES"/>
        </w:rPr>
        <w:t xml:space="preserve"> (Ed. Infantil, Primària i 1r d’ESO)</w:t>
      </w:r>
      <w:r w:rsidRPr="0032593F">
        <w:rPr>
          <w:b w:val="0"/>
          <w:bCs w:val="0"/>
          <w:sz w:val="18"/>
          <w:szCs w:val="18"/>
          <w:lang w:eastAsia="ca-ES"/>
        </w:rPr>
        <w:t xml:space="preserve">: del </w:t>
      </w:r>
      <w:r w:rsidR="00A32096">
        <w:rPr>
          <w:b w:val="0"/>
          <w:bCs w:val="0"/>
          <w:sz w:val="18"/>
          <w:szCs w:val="18"/>
          <w:lang w:eastAsia="ca-ES"/>
        </w:rPr>
        <w:t>21 al 27 de juny de 2018</w:t>
      </w:r>
    </w:p>
    <w:p w:rsidR="009A246F" w:rsidRDefault="009A246F" w:rsidP="009A246F">
      <w:pPr>
        <w:numPr>
          <w:ilvl w:val="0"/>
          <w:numId w:val="1"/>
        </w:numPr>
        <w:spacing w:before="120" w:after="120"/>
        <w:jc w:val="both"/>
      </w:pPr>
      <w:r w:rsidRPr="0032593F">
        <w:rPr>
          <w:b w:val="0"/>
          <w:bCs w:val="0"/>
          <w:sz w:val="18"/>
          <w:szCs w:val="18"/>
          <w:lang w:eastAsia="ca-ES"/>
        </w:rPr>
        <w:t>Període de matrícula</w:t>
      </w:r>
      <w:r>
        <w:rPr>
          <w:b w:val="0"/>
          <w:bCs w:val="0"/>
          <w:sz w:val="18"/>
          <w:szCs w:val="18"/>
          <w:lang w:eastAsia="ca-ES"/>
        </w:rPr>
        <w:t xml:space="preserve"> (2n, 3r i 4t d’ESO)</w:t>
      </w:r>
      <w:r w:rsidRPr="0032593F">
        <w:rPr>
          <w:b w:val="0"/>
          <w:bCs w:val="0"/>
          <w:sz w:val="18"/>
          <w:szCs w:val="18"/>
          <w:lang w:eastAsia="ca-ES"/>
        </w:rPr>
        <w:t xml:space="preserve">: del </w:t>
      </w:r>
      <w:r w:rsidR="00A32096">
        <w:rPr>
          <w:b w:val="0"/>
          <w:bCs w:val="0"/>
          <w:sz w:val="18"/>
          <w:szCs w:val="18"/>
          <w:lang w:eastAsia="ca-ES"/>
        </w:rPr>
        <w:t>25 al 29</w:t>
      </w:r>
      <w:r w:rsidR="00571DF0">
        <w:rPr>
          <w:b w:val="0"/>
          <w:bCs w:val="0"/>
          <w:sz w:val="18"/>
          <w:szCs w:val="18"/>
          <w:lang w:eastAsia="ca-ES"/>
        </w:rPr>
        <w:t xml:space="preserve"> </w:t>
      </w:r>
      <w:r>
        <w:rPr>
          <w:b w:val="0"/>
          <w:bCs w:val="0"/>
          <w:sz w:val="18"/>
          <w:szCs w:val="18"/>
          <w:lang w:eastAsia="ca-ES"/>
        </w:rPr>
        <w:t xml:space="preserve"> de juny </w:t>
      </w:r>
      <w:r w:rsidR="00A32096">
        <w:rPr>
          <w:b w:val="0"/>
          <w:bCs w:val="0"/>
          <w:sz w:val="18"/>
          <w:szCs w:val="18"/>
          <w:lang w:eastAsia="ca-ES"/>
        </w:rPr>
        <w:t>de 2018</w:t>
      </w:r>
    </w:p>
    <w:p w:rsidR="009A246F" w:rsidRPr="00571DF0" w:rsidRDefault="009A246F" w:rsidP="00E92B60">
      <w:pPr>
        <w:numPr>
          <w:ilvl w:val="0"/>
          <w:numId w:val="1"/>
        </w:numPr>
        <w:spacing w:before="120" w:after="120"/>
        <w:jc w:val="both"/>
        <w:rPr>
          <w:sz w:val="24"/>
        </w:rPr>
      </w:pPr>
      <w:r w:rsidRPr="00571DF0">
        <w:rPr>
          <w:b w:val="0"/>
          <w:bCs w:val="0"/>
          <w:sz w:val="18"/>
          <w:szCs w:val="18"/>
          <w:lang w:eastAsia="ca-ES"/>
        </w:rPr>
        <w:t xml:space="preserve">Període de matricula extraordinària d’ESO pels pendents d’exàmens de setembre: </w:t>
      </w:r>
      <w:r w:rsidR="00A32096">
        <w:rPr>
          <w:b w:val="0"/>
          <w:bCs w:val="0"/>
          <w:sz w:val="18"/>
          <w:szCs w:val="18"/>
          <w:lang w:eastAsia="ca-ES"/>
        </w:rPr>
        <w:t>5 al 7 de setembre de 2018.</w:t>
      </w:r>
    </w:p>
    <w:sectPr w:rsidR="009A246F" w:rsidRPr="00571DF0" w:rsidSect="00D423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C8E" w:rsidRDefault="00485C8E" w:rsidP="004C215D">
      <w:r>
        <w:separator/>
      </w:r>
    </w:p>
  </w:endnote>
  <w:endnote w:type="continuationSeparator" w:id="0">
    <w:p w:rsidR="00485C8E" w:rsidRDefault="00485C8E" w:rsidP="004C2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50" w:rsidRDefault="00FA205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50" w:rsidRDefault="00FA205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50" w:rsidRDefault="00FA20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C8E" w:rsidRDefault="00485C8E" w:rsidP="004C215D">
      <w:r>
        <w:separator/>
      </w:r>
    </w:p>
  </w:footnote>
  <w:footnote w:type="continuationSeparator" w:id="0">
    <w:p w:rsidR="00485C8E" w:rsidRDefault="00485C8E" w:rsidP="004C2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50" w:rsidRDefault="00FA205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15D" w:rsidRPr="009045DC" w:rsidRDefault="004C215D" w:rsidP="00D42388">
    <w:pPr>
      <w:ind w:left="7082" w:right="-1134" w:firstLine="6"/>
      <w:jc w:val="both"/>
      <w:rPr>
        <w:rFonts w:ascii="Century Gothic" w:eastAsiaTheme="minorEastAsia" w:hAnsi="Century Gothic"/>
        <w:b w:val="0"/>
        <w:noProof/>
        <w:color w:val="C00000"/>
        <w:sz w:val="18"/>
        <w:lang w:eastAsia="ca-ES"/>
      </w:rPr>
    </w:pPr>
    <w:r w:rsidRPr="009045DC">
      <w:rPr>
        <w:rFonts w:ascii="Century Gothic" w:eastAsiaTheme="minorEastAsia" w:hAnsi="Century Gothic"/>
        <w:noProof/>
        <w:color w:val="C00000"/>
        <w:sz w:val="18"/>
        <w:lang w:eastAsia="ca-ES"/>
      </w:rPr>
      <w:t xml:space="preserve">Cor de Maria </w:t>
    </w:r>
    <w:r w:rsidR="00FB0B5E">
      <w:rPr>
        <w:rFonts w:ascii="Century Gothic" w:eastAsiaTheme="minorEastAsia" w:hAnsi="Century Gothic"/>
        <w:noProof/>
        <w:color w:val="C00000"/>
        <w:sz w:val="18"/>
        <w:lang w:eastAsia="ca-ES"/>
      </w:rPr>
      <w:t>Mataró</w:t>
    </w:r>
  </w:p>
  <w:p w:rsidR="004C215D" w:rsidRPr="00C40705" w:rsidRDefault="004C215D" w:rsidP="00D42388">
    <w:pPr>
      <w:ind w:left="7082" w:right="-1134" w:firstLine="6"/>
      <w:rPr>
        <w:rFonts w:ascii="Century Gothic" w:eastAsiaTheme="minorEastAsia" w:hAnsi="Century Gothic"/>
        <w:noProof/>
        <w:sz w:val="14"/>
        <w:lang w:eastAsia="ca-ES"/>
      </w:rPr>
    </w:pPr>
    <w:r w:rsidRPr="00C40705">
      <w:rPr>
        <w:rFonts w:ascii="Century Gothic" w:eastAsiaTheme="minorEastAsia" w:hAnsi="Century Gothic"/>
        <w:noProof/>
        <w:sz w:val="14"/>
        <w:lang w:eastAsia="ca-ES"/>
      </w:rPr>
      <w:t xml:space="preserve">Centre concertat per la </w:t>
    </w:r>
  </w:p>
  <w:p w:rsidR="004C215D" w:rsidRPr="00C40705" w:rsidRDefault="00FA2050" w:rsidP="00D42388">
    <w:pPr>
      <w:ind w:left="7082" w:right="-1134" w:firstLine="6"/>
      <w:rPr>
        <w:rFonts w:ascii="Century Gothic" w:eastAsiaTheme="minorEastAsia" w:hAnsi="Century Gothic"/>
        <w:noProof/>
        <w:sz w:val="14"/>
        <w:lang w:eastAsia="ca-ES"/>
      </w:rPr>
    </w:pPr>
    <w:r w:rsidRPr="00BB22FD">
      <w:rPr>
        <w:rFonts w:ascii="Century Gothic" w:eastAsiaTheme="minorEastAsia" w:hAnsi="Century Gothic"/>
        <w:b w:val="0"/>
        <w:noProof/>
        <w:color w:val="C00000"/>
        <w:sz w:val="18"/>
        <w:lang w:eastAsia="ca-ES"/>
      </w:rPr>
      <w:drawing>
        <wp:anchor distT="0" distB="0" distL="114300" distR="114300" simplePos="0" relativeHeight="251659264" behindDoc="1" locked="0" layoutInCell="1" allowOverlap="1" wp14:anchorId="689237E6" wp14:editId="4C775456">
          <wp:simplePos x="0" y="0"/>
          <wp:positionH relativeFrom="column">
            <wp:posOffset>-520065</wp:posOffset>
          </wp:positionH>
          <wp:positionV relativeFrom="paragraph">
            <wp:posOffset>-249555</wp:posOffset>
          </wp:positionV>
          <wp:extent cx="2631440" cy="716280"/>
          <wp:effectExtent l="0" t="0" r="0" b="7620"/>
          <wp:wrapThrough wrapText="bothSides">
            <wp:wrapPolygon edited="0">
              <wp:start x="0" y="0"/>
              <wp:lineTo x="0" y="21255"/>
              <wp:lineTo x="21423" y="21255"/>
              <wp:lineTo x="21423" y="0"/>
              <wp:lineTo x="0" y="0"/>
            </wp:wrapPolygon>
          </wp:wrapThrough>
          <wp:docPr id="1" name="1 Imagen" descr="cordemaria.cat escol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demaria.cat escole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31440" cy="71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C215D" w:rsidRPr="00C40705">
      <w:rPr>
        <w:rFonts w:ascii="Century Gothic" w:eastAsiaTheme="minorEastAsia" w:hAnsi="Century Gothic"/>
        <w:noProof/>
        <w:sz w:val="14"/>
        <w:lang w:eastAsia="ca-ES"/>
      </w:rPr>
      <w:t>Generalitat de Catalunya</w:t>
    </w:r>
  </w:p>
  <w:p w:rsidR="00FB0B5E" w:rsidRDefault="00FB0B5E" w:rsidP="00FB0B5E">
    <w:pPr>
      <w:ind w:left="7082" w:right="-1985" w:firstLine="6"/>
      <w:rPr>
        <w:rFonts w:ascii="Century Gothic" w:eastAsiaTheme="minorEastAsia" w:hAnsi="Century Gothic"/>
        <w:noProof/>
        <w:sz w:val="14"/>
        <w:lang w:eastAsia="ca-ES"/>
      </w:rPr>
    </w:pPr>
    <w:r>
      <w:rPr>
        <w:rFonts w:ascii="Century Gothic" w:eastAsiaTheme="minorEastAsia" w:hAnsi="Century Gothic"/>
        <w:noProof/>
        <w:sz w:val="14"/>
        <w:lang w:eastAsia="ca-ES"/>
      </w:rPr>
      <w:t>La Riera, 58</w:t>
    </w:r>
  </w:p>
  <w:p w:rsidR="00FB0B5E" w:rsidRDefault="00FB0B5E" w:rsidP="00FB0B5E">
    <w:pPr>
      <w:ind w:left="7082" w:right="-1985" w:firstLine="6"/>
      <w:rPr>
        <w:rFonts w:ascii="Century Gothic" w:eastAsiaTheme="minorEastAsia" w:hAnsi="Century Gothic"/>
        <w:noProof/>
        <w:sz w:val="14"/>
        <w:lang w:eastAsia="ca-ES"/>
      </w:rPr>
    </w:pPr>
    <w:r>
      <w:rPr>
        <w:rFonts w:ascii="Century Gothic" w:eastAsiaTheme="minorEastAsia" w:hAnsi="Century Gothic"/>
        <w:noProof/>
        <w:sz w:val="14"/>
        <w:lang w:eastAsia="ca-ES"/>
      </w:rPr>
      <w:t>08301 Mataró</w:t>
    </w:r>
  </w:p>
  <w:p w:rsidR="00FB0B5E" w:rsidRDefault="00FB0B5E" w:rsidP="00FB0B5E">
    <w:pPr>
      <w:ind w:left="7082" w:right="-1985" w:firstLine="6"/>
      <w:rPr>
        <w:rFonts w:ascii="Century Gothic" w:eastAsiaTheme="minorEastAsia" w:hAnsi="Century Gothic"/>
        <w:noProof/>
        <w:sz w:val="14"/>
        <w:lang w:eastAsia="ca-ES"/>
      </w:rPr>
    </w:pPr>
    <w:r>
      <w:rPr>
        <w:rFonts w:ascii="Century Gothic" w:eastAsiaTheme="minorEastAsia" w:hAnsi="Century Gothic"/>
        <w:noProof/>
        <w:sz w:val="14"/>
        <w:lang w:eastAsia="ca-ES"/>
      </w:rPr>
      <w:t>Tel 93 790 10 53</w:t>
    </w:r>
  </w:p>
  <w:p w:rsidR="00E92B60" w:rsidRPr="00E92B60" w:rsidRDefault="00485C8E" w:rsidP="00E92B60">
    <w:pPr>
      <w:ind w:left="7082" w:right="-1985" w:firstLine="6"/>
      <w:rPr>
        <w:rFonts w:ascii="Century Gothic" w:eastAsiaTheme="minorEastAsia" w:hAnsi="Century Gothic"/>
        <w:noProof/>
        <w:sz w:val="14"/>
        <w:lang w:eastAsia="ca-ES"/>
      </w:rPr>
    </w:pPr>
    <w:hyperlink r:id="rId2" w:history="1">
      <w:r w:rsidR="00E92B60" w:rsidRPr="00E92B60">
        <w:rPr>
          <w:rStyle w:val="Hipervnculo"/>
          <w:rFonts w:ascii="Century Gothic" w:eastAsiaTheme="minorEastAsia" w:hAnsi="Century Gothic"/>
          <w:noProof/>
          <w:color w:val="auto"/>
          <w:sz w:val="14"/>
          <w:u w:val="none"/>
          <w:lang w:eastAsia="ca-ES"/>
        </w:rPr>
        <w:t>cordemaria@cordemariamataro.cat</w:t>
      </w:r>
    </w:hyperlink>
  </w:p>
  <w:p w:rsidR="00E92B60" w:rsidRPr="00E92B60" w:rsidRDefault="00E92B60" w:rsidP="00E92B60">
    <w:pPr>
      <w:ind w:left="7082" w:right="-1985" w:firstLine="6"/>
      <w:rPr>
        <w:rFonts w:ascii="Century Gothic" w:eastAsiaTheme="minorEastAsia" w:hAnsi="Century Gothic"/>
        <w:noProof/>
        <w:sz w:val="14"/>
        <w:lang w:eastAsia="ca-ES"/>
      </w:rPr>
    </w:pPr>
    <w:r>
      <w:rPr>
        <w:rFonts w:ascii="Century Gothic" w:eastAsiaTheme="minorEastAsia" w:hAnsi="Century Gothic"/>
        <w:noProof/>
        <w:sz w:val="14"/>
        <w:lang w:eastAsia="ca-ES"/>
      </w:rPr>
      <w:t>www.cordemaria.cat</w:t>
    </w:r>
  </w:p>
  <w:p w:rsidR="00E92B60" w:rsidRDefault="00E92B60" w:rsidP="00FB0B5E">
    <w:pPr>
      <w:ind w:left="7082" w:right="-1985" w:firstLine="6"/>
    </w:pPr>
  </w:p>
  <w:p w:rsidR="004C215D" w:rsidRDefault="004C215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50" w:rsidRDefault="00FA20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97BFB"/>
    <w:multiLevelType w:val="hybridMultilevel"/>
    <w:tmpl w:val="358E17CE"/>
    <w:lvl w:ilvl="0" w:tplc="BC20A5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Times New Roman" w:hAnsi="ArialMT" w:cs="ArialMT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6F"/>
    <w:rsid w:val="001E0234"/>
    <w:rsid w:val="00296418"/>
    <w:rsid w:val="00344A6B"/>
    <w:rsid w:val="00411C13"/>
    <w:rsid w:val="00485C8E"/>
    <w:rsid w:val="004C215D"/>
    <w:rsid w:val="004D3C28"/>
    <w:rsid w:val="00571DF0"/>
    <w:rsid w:val="005C7F88"/>
    <w:rsid w:val="006F0BC3"/>
    <w:rsid w:val="00735BF2"/>
    <w:rsid w:val="007738D9"/>
    <w:rsid w:val="00783F0B"/>
    <w:rsid w:val="007878D8"/>
    <w:rsid w:val="007B1D58"/>
    <w:rsid w:val="007B4FF5"/>
    <w:rsid w:val="007C39E3"/>
    <w:rsid w:val="009045DC"/>
    <w:rsid w:val="009A0A4B"/>
    <w:rsid w:val="009A246F"/>
    <w:rsid w:val="00A32096"/>
    <w:rsid w:val="00A529CF"/>
    <w:rsid w:val="00A90D95"/>
    <w:rsid w:val="00B26BB2"/>
    <w:rsid w:val="00B42AAD"/>
    <w:rsid w:val="00BB22FD"/>
    <w:rsid w:val="00BB6863"/>
    <w:rsid w:val="00BF41F8"/>
    <w:rsid w:val="00C0552E"/>
    <w:rsid w:val="00C40705"/>
    <w:rsid w:val="00C64E30"/>
    <w:rsid w:val="00C9234B"/>
    <w:rsid w:val="00D42388"/>
    <w:rsid w:val="00E92B60"/>
    <w:rsid w:val="00EF651B"/>
    <w:rsid w:val="00FA2050"/>
    <w:rsid w:val="00FB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46F"/>
    <w:pPr>
      <w:spacing w:after="0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64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41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C21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215D"/>
  </w:style>
  <w:style w:type="paragraph" w:styleId="Piedepgina">
    <w:name w:val="footer"/>
    <w:basedOn w:val="Normal"/>
    <w:link w:val="PiedepginaCar"/>
    <w:uiPriority w:val="99"/>
    <w:unhideWhenUsed/>
    <w:rsid w:val="004C21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15D"/>
  </w:style>
  <w:style w:type="character" w:styleId="Hipervnculo">
    <w:name w:val="Hyperlink"/>
    <w:basedOn w:val="Fuentedeprrafopredeter"/>
    <w:uiPriority w:val="99"/>
    <w:unhideWhenUsed/>
    <w:rsid w:val="00E92B6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246F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color w:val="auto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A90D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46F"/>
    <w:pPr>
      <w:spacing w:after="0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64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41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C215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215D"/>
  </w:style>
  <w:style w:type="paragraph" w:styleId="Piedepgina">
    <w:name w:val="footer"/>
    <w:basedOn w:val="Normal"/>
    <w:link w:val="PiedepginaCar"/>
    <w:uiPriority w:val="99"/>
    <w:unhideWhenUsed/>
    <w:rsid w:val="004C215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15D"/>
  </w:style>
  <w:style w:type="character" w:styleId="Hipervnculo">
    <w:name w:val="Hyperlink"/>
    <w:basedOn w:val="Fuentedeprrafopredeter"/>
    <w:uiPriority w:val="99"/>
    <w:unhideWhenUsed/>
    <w:rsid w:val="00E92B6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246F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color w:val="auto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A90D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rdemaria@cordemariamataro.ca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carna.sanchez\AppData\Roaming\Microsoft\Plantillas\Matar&#243;%20-%20Preimpr&#232;s%20-%20Centre%20Concerta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Mataró - Preimprès - Centre Concertat</Template>
  <TotalTime>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Encarna.sanchez</dc:creator>
  <cp:lastModifiedBy>marta.serra</cp:lastModifiedBy>
  <cp:revision>2</cp:revision>
  <cp:lastPrinted>2018-04-09T07:34:00Z</cp:lastPrinted>
  <dcterms:created xsi:type="dcterms:W3CDTF">2018-04-09T08:53:00Z</dcterms:created>
  <dcterms:modified xsi:type="dcterms:W3CDTF">2018-04-09T08:53:00Z</dcterms:modified>
</cp:coreProperties>
</file>